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6585"/>
      </w:tblGrid>
      <w:tr w:rsidR="00555549">
        <w:tc>
          <w:tcPr>
            <w:tcW w:w="3161" w:type="dxa"/>
          </w:tcPr>
          <w:p w:rsidR="00555549" w:rsidRDefault="00CC7DE5">
            <w:pPr>
              <w:jc w:val="left"/>
              <w:rPr>
                <w:rFonts w:ascii="黑体" w:eastAsia="黑体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szCs w:val="21"/>
              </w:rPr>
              <w:t xml:space="preserve">国家能源局电力安全监管司  </w:t>
            </w:r>
          </w:p>
        </w:tc>
        <w:tc>
          <w:tcPr>
            <w:tcW w:w="6585" w:type="dxa"/>
            <w:vMerge w:val="restart"/>
            <w:vAlign w:val="center"/>
          </w:tcPr>
          <w:p w:rsidR="00555549" w:rsidRDefault="00CC7DE5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编</w:t>
            </w:r>
          </w:p>
        </w:tc>
      </w:tr>
      <w:tr w:rsidR="00555549">
        <w:tc>
          <w:tcPr>
            <w:tcW w:w="3161" w:type="dxa"/>
          </w:tcPr>
          <w:p w:rsidR="00555549" w:rsidRDefault="00CC7DE5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中国电力传媒集团有限公司 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  <w:tc>
          <w:tcPr>
            <w:tcW w:w="6585" w:type="dxa"/>
            <w:vMerge/>
          </w:tcPr>
          <w:p w:rsidR="00555549" w:rsidRDefault="00555549">
            <w:pPr>
              <w:jc w:val="left"/>
              <w:rPr>
                <w:rFonts w:ascii="黑体" w:eastAsia="黑体"/>
                <w:szCs w:val="21"/>
              </w:rPr>
            </w:pPr>
          </w:p>
        </w:tc>
      </w:tr>
    </w:tbl>
    <w:p w:rsidR="00555549" w:rsidRDefault="00555549">
      <w:pPr>
        <w:jc w:val="left"/>
        <w:rPr>
          <w:rFonts w:ascii="黑体" w:eastAsia="黑体"/>
          <w:szCs w:val="21"/>
        </w:rPr>
      </w:pPr>
    </w:p>
    <w:p w:rsidR="00555549" w:rsidRPr="00BF4294" w:rsidRDefault="00CC7DE5">
      <w:pPr>
        <w:jc w:val="center"/>
        <w:rPr>
          <w:rFonts w:ascii="黑体" w:eastAsia="黑体"/>
          <w:sz w:val="36"/>
          <w:szCs w:val="36"/>
        </w:rPr>
      </w:pPr>
      <w:r w:rsidRPr="00BF4294">
        <w:rPr>
          <w:rFonts w:ascii="黑体" w:eastAsia="黑体" w:hint="eastAsia"/>
          <w:sz w:val="36"/>
          <w:szCs w:val="36"/>
        </w:rPr>
        <w:t>《电力安全宣传挂图》</w:t>
      </w:r>
      <w:r w:rsidR="00BF4294" w:rsidRPr="00BF4294">
        <w:rPr>
          <w:rFonts w:ascii="黑体" w:eastAsia="黑体" w:hint="eastAsia"/>
          <w:sz w:val="36"/>
          <w:szCs w:val="36"/>
        </w:rPr>
        <w:t>《</w:t>
      </w:r>
      <w:r w:rsidR="003C1E66">
        <w:rPr>
          <w:rFonts w:ascii="黑体" w:eastAsia="黑体" w:hint="eastAsia"/>
          <w:sz w:val="36"/>
          <w:szCs w:val="36"/>
        </w:rPr>
        <w:t>图说</w:t>
      </w:r>
      <w:r w:rsidR="00BF4294" w:rsidRPr="00BF4294">
        <w:rPr>
          <w:rFonts w:ascii="黑体" w:eastAsia="黑体" w:hint="eastAsia"/>
          <w:sz w:val="36"/>
          <w:szCs w:val="36"/>
        </w:rPr>
        <w:t>中小学生安全用电常识》</w:t>
      </w:r>
      <w:r w:rsidRPr="00BF4294">
        <w:rPr>
          <w:rFonts w:ascii="黑体" w:eastAsia="黑体" w:hint="eastAsia"/>
          <w:sz w:val="36"/>
          <w:szCs w:val="36"/>
        </w:rPr>
        <w:t>征订单</w:t>
      </w:r>
    </w:p>
    <w:p w:rsidR="00555549" w:rsidRDefault="00555549">
      <w:pPr>
        <w:wordWrap w:val="0"/>
        <w:jc w:val="right"/>
        <w:rPr>
          <w:sz w:val="24"/>
        </w:rPr>
      </w:pPr>
    </w:p>
    <w:p w:rsidR="00555549" w:rsidRDefault="00CC7DE5">
      <w:pPr>
        <w:ind w:right="840"/>
        <w:jc w:val="righ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年    月    日</w:t>
      </w:r>
    </w:p>
    <w:tbl>
      <w:tblPr>
        <w:tblW w:w="9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591"/>
        <w:gridCol w:w="284"/>
        <w:gridCol w:w="1134"/>
        <w:gridCol w:w="722"/>
        <w:gridCol w:w="128"/>
        <w:gridCol w:w="832"/>
        <w:gridCol w:w="278"/>
        <w:gridCol w:w="426"/>
        <w:gridCol w:w="1788"/>
      </w:tblGrid>
      <w:tr w:rsidR="00555549" w:rsidTr="00F62DA8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订阅单位</w:t>
            </w:r>
          </w:p>
        </w:tc>
        <w:tc>
          <w:tcPr>
            <w:tcW w:w="7600" w:type="dxa"/>
            <w:gridSpan w:val="10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555549" w:rsidTr="00F62DA8">
        <w:trPr>
          <w:trHeight w:val="598"/>
        </w:trPr>
        <w:tc>
          <w:tcPr>
            <w:tcW w:w="2093" w:type="dxa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订阅地址</w:t>
            </w:r>
          </w:p>
        </w:tc>
        <w:tc>
          <w:tcPr>
            <w:tcW w:w="7600" w:type="dxa"/>
            <w:gridSpan w:val="10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B94E55" w:rsidTr="003C1E66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:rsidR="00B94E55" w:rsidRDefault="00355FAC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产品</w:t>
            </w:r>
            <w:r>
              <w:rPr>
                <w:rFonts w:ascii="新宋体" w:eastAsia="新宋体" w:hAnsi="新宋体" w:cs="新宋体"/>
                <w:sz w:val="24"/>
              </w:rPr>
              <w:t>名称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B94E55" w:rsidRDefault="00B94E55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尺寸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4E55" w:rsidRDefault="00B94E55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单价（元）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94E55" w:rsidRDefault="00B94E55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数量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B94E55" w:rsidRDefault="00B94E55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金额（元）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94E55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合计金额</w:t>
            </w:r>
          </w:p>
        </w:tc>
      </w:tr>
      <w:tr w:rsidR="00BF4294" w:rsidTr="003C1E66">
        <w:trPr>
          <w:trHeight w:val="572"/>
        </w:trPr>
        <w:tc>
          <w:tcPr>
            <w:tcW w:w="2093" w:type="dxa"/>
            <w:shd w:val="clear" w:color="auto" w:fill="auto"/>
            <w:vAlign w:val="center"/>
          </w:tcPr>
          <w:p w:rsidR="00BF4294" w:rsidRPr="005A743B" w:rsidRDefault="005A743B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电力</w:t>
            </w:r>
            <w:r w:rsidR="009D4908" w:rsidRPr="005A743B">
              <w:rPr>
                <w:rFonts w:ascii="新宋体" w:eastAsia="新宋体" w:hAnsi="新宋体" w:cs="新宋体" w:hint="eastAsia"/>
                <w:sz w:val="24"/>
              </w:rPr>
              <w:t>安全</w:t>
            </w:r>
            <w:r>
              <w:rPr>
                <w:rFonts w:ascii="新宋体" w:eastAsia="新宋体" w:hAnsi="新宋体" w:cs="新宋体" w:hint="eastAsia"/>
                <w:sz w:val="24"/>
              </w:rPr>
              <w:t>宣传</w:t>
            </w:r>
            <w:r w:rsidR="009D4908" w:rsidRPr="005A743B">
              <w:rPr>
                <w:rFonts w:ascii="新宋体" w:eastAsia="新宋体" w:hAnsi="新宋体" w:cs="新宋体" w:hint="eastAsia"/>
                <w:sz w:val="24"/>
              </w:rPr>
              <w:t>挂图</w:t>
            </w:r>
            <w:r>
              <w:rPr>
                <w:rFonts w:ascii="新宋体" w:eastAsia="新宋体" w:hAnsi="新宋体" w:cs="新宋体" w:hint="eastAsia"/>
                <w:sz w:val="24"/>
              </w:rPr>
              <w:t>（</w:t>
            </w:r>
            <w:r w:rsidRPr="005A743B">
              <w:rPr>
                <w:rFonts w:ascii="新宋体" w:eastAsia="新宋体" w:hAnsi="新宋体" w:cs="新宋体" w:hint="eastAsia"/>
                <w:sz w:val="24"/>
              </w:rPr>
              <w:t>1套4张</w:t>
            </w:r>
            <w:r>
              <w:rPr>
                <w:rFonts w:ascii="新宋体" w:eastAsia="新宋体" w:hAnsi="新宋体" w:cs="新宋体" w:hint="eastAsia"/>
                <w:sz w:val="24"/>
              </w:rPr>
              <w:t>）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BF4294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42</w:t>
            </w:r>
            <w:r w:rsidR="005A743B">
              <w:rPr>
                <w:rFonts w:ascii="新宋体" w:eastAsia="新宋体" w:hAnsi="新宋体" w:cs="新宋体" w:hint="eastAsia"/>
                <w:sz w:val="24"/>
              </w:rPr>
              <w:t>cm</w:t>
            </w:r>
            <w:r>
              <w:rPr>
                <w:rFonts w:ascii="新宋体" w:eastAsia="新宋体" w:hAnsi="新宋体" w:cs="新宋体" w:hint="eastAsia"/>
                <w:color w:val="333333"/>
                <w:sz w:val="24"/>
              </w:rPr>
              <w:t>×</w:t>
            </w:r>
            <w:r>
              <w:rPr>
                <w:rFonts w:ascii="新宋体" w:eastAsia="新宋体" w:hAnsi="新宋体" w:cs="新宋体" w:hint="eastAsia"/>
                <w:sz w:val="24"/>
              </w:rPr>
              <w:t>57</w:t>
            </w:r>
            <w:r w:rsidR="005A743B">
              <w:rPr>
                <w:rFonts w:ascii="新宋体" w:eastAsia="新宋体" w:hAnsi="新宋体" w:cs="新宋体" w:hint="eastAsia"/>
                <w:sz w:val="24"/>
              </w:rPr>
              <w:t>cm</w:t>
            </w:r>
          </w:p>
          <w:p w:rsidR="00A729B5" w:rsidRPr="003C1E66" w:rsidRDefault="003C1E66" w:rsidP="003C1E66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 w:rsidRPr="003C1E66">
              <w:rPr>
                <w:rFonts w:ascii="新宋体" w:eastAsia="新宋体" w:hAnsi="新宋体" w:cs="新宋体" w:hint="eastAsia"/>
                <w:szCs w:val="21"/>
              </w:rPr>
              <w:t>（不干胶印刷）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4294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3</w:t>
            </w:r>
            <w:r w:rsidR="00B96CBF">
              <w:rPr>
                <w:rFonts w:ascii="新宋体" w:eastAsia="新宋体" w:hAnsi="新宋体" w:cs="新宋体"/>
                <w:sz w:val="24"/>
              </w:rPr>
              <w:t>8</w:t>
            </w:r>
            <w:r>
              <w:rPr>
                <w:rFonts w:ascii="新宋体" w:eastAsia="新宋体" w:hAnsi="新宋体" w:cs="新宋体" w:hint="eastAsia"/>
                <w:sz w:val="24"/>
              </w:rPr>
              <w:t>.00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F4294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BF4294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BF4294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BF4294" w:rsidTr="003C1E66">
        <w:trPr>
          <w:trHeight w:val="440"/>
        </w:trPr>
        <w:tc>
          <w:tcPr>
            <w:tcW w:w="2093" w:type="dxa"/>
            <w:shd w:val="clear" w:color="auto" w:fill="auto"/>
            <w:vAlign w:val="center"/>
          </w:tcPr>
          <w:p w:rsidR="005A743B" w:rsidRDefault="003C1E66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图说</w:t>
            </w:r>
            <w:r w:rsidR="00DE0BFC" w:rsidRPr="005A743B">
              <w:rPr>
                <w:rFonts w:ascii="新宋体" w:eastAsia="新宋体" w:hAnsi="新宋体" w:cs="新宋体" w:hint="eastAsia"/>
                <w:sz w:val="24"/>
              </w:rPr>
              <w:t>中小学生</w:t>
            </w:r>
          </w:p>
          <w:p w:rsidR="00BF4294" w:rsidRPr="005A743B" w:rsidRDefault="00DE0BFC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5A743B">
              <w:rPr>
                <w:rFonts w:ascii="新宋体" w:eastAsia="新宋体" w:hAnsi="新宋体" w:cs="新宋体" w:hint="eastAsia"/>
                <w:sz w:val="24"/>
              </w:rPr>
              <w:t>安全用电常识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C172F6" w:rsidRPr="005A743B" w:rsidRDefault="00BA7E33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z w:val="24"/>
              </w:rPr>
              <w:t>13</w:t>
            </w:r>
            <w:r w:rsidR="005A743B">
              <w:rPr>
                <w:rFonts w:ascii="新宋体" w:eastAsia="新宋体" w:hAnsi="新宋体" w:cs="新宋体" w:hint="eastAsia"/>
                <w:sz w:val="24"/>
              </w:rPr>
              <w:t>cm</w:t>
            </w:r>
            <w:r w:rsidR="00DE0BFC" w:rsidRPr="005A743B">
              <w:rPr>
                <w:rFonts w:ascii="新宋体" w:eastAsia="新宋体" w:hAnsi="新宋体" w:cs="新宋体" w:hint="eastAsia"/>
                <w:sz w:val="24"/>
              </w:rPr>
              <w:t>×</w:t>
            </w:r>
            <w:r>
              <w:rPr>
                <w:rFonts w:ascii="新宋体" w:eastAsia="新宋体" w:hAnsi="新宋体" w:cs="新宋体"/>
                <w:sz w:val="24"/>
              </w:rPr>
              <w:t>18.3</w:t>
            </w:r>
            <w:r w:rsidR="005A743B">
              <w:rPr>
                <w:rFonts w:ascii="新宋体" w:eastAsia="新宋体" w:hAnsi="新宋体" w:cs="新宋体" w:hint="eastAsia"/>
                <w:sz w:val="24"/>
              </w:rPr>
              <w:t>cm</w:t>
            </w:r>
          </w:p>
          <w:p w:rsidR="00BF4294" w:rsidRPr="003C1E66" w:rsidRDefault="00C172F6" w:rsidP="003C1E66">
            <w:pPr>
              <w:jc w:val="center"/>
              <w:rPr>
                <w:rFonts w:ascii="新宋体" w:eastAsia="新宋体" w:hAnsi="新宋体" w:cs="新宋体"/>
                <w:w w:val="90"/>
                <w:szCs w:val="21"/>
              </w:rPr>
            </w:pPr>
            <w:r w:rsidRPr="003C1E66">
              <w:rPr>
                <w:rFonts w:ascii="新宋体" w:eastAsia="新宋体" w:hAnsi="新宋体" w:cs="新宋体" w:hint="eastAsia"/>
                <w:w w:val="90"/>
                <w:szCs w:val="21"/>
              </w:rPr>
              <w:t>（32K漫画图书）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4294" w:rsidRDefault="009D4908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10.00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F4294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BF4294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BF4294" w:rsidRDefault="00BF4294" w:rsidP="003C1E66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555549" w:rsidTr="003C1E6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开票信息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发票单位名称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555549" w:rsidTr="003C1E66">
        <w:trPr>
          <w:trHeight w:val="629"/>
        </w:trPr>
        <w:tc>
          <w:tcPr>
            <w:tcW w:w="2093" w:type="dxa"/>
            <w:vMerge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纳税人识别号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555549" w:rsidTr="003C1E6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地址、电话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555549" w:rsidTr="003C1E6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开户银行及账号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555549" w:rsidTr="009D4908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发票邮寄地址</w:t>
            </w:r>
          </w:p>
        </w:tc>
        <w:tc>
          <w:tcPr>
            <w:tcW w:w="7600" w:type="dxa"/>
            <w:gridSpan w:val="10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555549" w:rsidTr="003C1E66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收发票人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手机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pacing w:val="-20"/>
                <w:sz w:val="24"/>
              </w:rPr>
            </w:pPr>
            <w:r>
              <w:rPr>
                <w:rFonts w:ascii="新宋体" w:eastAsia="新宋体" w:hAnsi="新宋体" w:cs="新宋体" w:hint="eastAsia"/>
                <w:spacing w:val="-20"/>
                <w:sz w:val="24"/>
              </w:rPr>
              <w:t>固定电话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555549" w:rsidTr="004D2524">
        <w:trPr>
          <w:trHeight w:val="48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55549" w:rsidRPr="00355FAC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355FAC">
              <w:rPr>
                <w:rFonts w:ascii="新宋体" w:eastAsia="新宋体" w:hAnsi="新宋体" w:cs="新宋体" w:hint="eastAsia"/>
                <w:sz w:val="24"/>
              </w:rPr>
              <w:t>银行汇款信息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全  称</w:t>
            </w:r>
          </w:p>
        </w:tc>
        <w:tc>
          <w:tcPr>
            <w:tcW w:w="6183" w:type="dxa"/>
            <w:gridSpan w:val="9"/>
            <w:shd w:val="clear" w:color="auto" w:fill="auto"/>
            <w:vAlign w:val="center"/>
          </w:tcPr>
          <w:p w:rsidR="00555549" w:rsidRDefault="00CC7DE5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中电传媒（武汉）有限公司</w:t>
            </w:r>
          </w:p>
        </w:tc>
      </w:tr>
      <w:tr w:rsidR="00555549" w:rsidTr="004D2524">
        <w:trPr>
          <w:trHeight w:val="734"/>
        </w:trPr>
        <w:tc>
          <w:tcPr>
            <w:tcW w:w="2093" w:type="dxa"/>
            <w:vMerge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pacing w:val="-16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开户银行</w:t>
            </w:r>
          </w:p>
        </w:tc>
        <w:tc>
          <w:tcPr>
            <w:tcW w:w="6183" w:type="dxa"/>
            <w:gridSpan w:val="9"/>
            <w:shd w:val="clear" w:color="auto" w:fill="auto"/>
            <w:vAlign w:val="center"/>
          </w:tcPr>
          <w:p w:rsidR="00555549" w:rsidRDefault="00CC7DE5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湖北省武汉市工商银行凌家山支行   </w:t>
            </w:r>
          </w:p>
          <w:p w:rsidR="00555549" w:rsidRDefault="00CC7DE5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账号：3202108009100065915</w:t>
            </w:r>
          </w:p>
        </w:tc>
      </w:tr>
      <w:tr w:rsidR="00E82F33" w:rsidTr="004D2524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E82F33" w:rsidRDefault="00E82F33" w:rsidP="00E82F33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联系方式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F33" w:rsidRDefault="00E82F33" w:rsidP="00E82F33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联系人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E82F33" w:rsidRDefault="0086565A" w:rsidP="00E82F33">
            <w:pPr>
              <w:tabs>
                <w:tab w:val="left" w:pos="222"/>
              </w:tabs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吕萍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82F33" w:rsidRDefault="00E82F33" w:rsidP="00E82F33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手 </w:t>
            </w:r>
            <w:r>
              <w:rPr>
                <w:rFonts w:ascii="新宋体" w:eastAsia="新宋体" w:hAnsi="新宋体" w:cs="新宋体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4"/>
              </w:rPr>
              <w:t>机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E82F33" w:rsidRDefault="0086565A" w:rsidP="00E82F33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z w:val="24"/>
              </w:rPr>
              <w:t>18627096199</w:t>
            </w:r>
            <w:r w:rsidR="00E82F33">
              <w:rPr>
                <w:rFonts w:ascii="新宋体" w:eastAsia="新宋体" w:hAnsi="新宋体" w:cs="新宋体" w:hint="eastAsia"/>
                <w:sz w:val="24"/>
              </w:rPr>
              <w:t>（微信）</w:t>
            </w:r>
          </w:p>
        </w:tc>
      </w:tr>
      <w:tr w:rsidR="00E82F33" w:rsidTr="00D15FE6">
        <w:trPr>
          <w:trHeight w:val="517"/>
        </w:trPr>
        <w:tc>
          <w:tcPr>
            <w:tcW w:w="2093" w:type="dxa"/>
            <w:vMerge/>
            <w:shd w:val="clear" w:color="auto" w:fill="auto"/>
            <w:vAlign w:val="center"/>
          </w:tcPr>
          <w:p w:rsidR="00E82F33" w:rsidRDefault="00E82F33" w:rsidP="00E82F33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F33" w:rsidRDefault="00E82F33" w:rsidP="00E82F33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联系电话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E82F33" w:rsidRDefault="00E82F33" w:rsidP="00A9726D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027-8</w:t>
            </w:r>
            <w:r w:rsidR="00A9726D">
              <w:rPr>
                <w:rFonts w:ascii="新宋体" w:eastAsia="新宋体" w:hAnsi="新宋体" w:cs="新宋体"/>
                <w:sz w:val="24"/>
              </w:rPr>
              <w:t>830</w:t>
            </w:r>
            <w:r>
              <w:rPr>
                <w:rFonts w:ascii="新宋体" w:eastAsia="新宋体" w:hAnsi="新宋体" w:cs="新宋体" w:hint="eastAsia"/>
                <w:sz w:val="24"/>
              </w:rPr>
              <w:t>837</w:t>
            </w:r>
            <w:r w:rsidR="0086565A">
              <w:rPr>
                <w:rFonts w:ascii="新宋体" w:eastAsia="新宋体" w:hAnsi="新宋体" w:cs="新宋体"/>
                <w:sz w:val="24"/>
              </w:rPr>
              <w:t>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82F33" w:rsidRDefault="00E82F33" w:rsidP="00E82F33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传 </w:t>
            </w:r>
            <w:r>
              <w:rPr>
                <w:rFonts w:ascii="新宋体" w:eastAsia="新宋体" w:hAnsi="新宋体" w:cs="新宋体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4"/>
              </w:rPr>
              <w:t>真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E82F33" w:rsidRDefault="00E82F33" w:rsidP="00A9726D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027-8</w:t>
            </w:r>
            <w:r w:rsidR="00A9726D">
              <w:rPr>
                <w:rFonts w:ascii="新宋体" w:eastAsia="新宋体" w:hAnsi="新宋体" w:cs="新宋体"/>
                <w:sz w:val="24"/>
              </w:rPr>
              <w:t>830</w:t>
            </w:r>
            <w:r>
              <w:rPr>
                <w:rFonts w:ascii="新宋体" w:eastAsia="新宋体" w:hAnsi="新宋体" w:cs="新宋体" w:hint="eastAsia"/>
                <w:sz w:val="24"/>
              </w:rPr>
              <w:t>8374</w:t>
            </w:r>
          </w:p>
        </w:tc>
      </w:tr>
      <w:tr w:rsidR="00E82F33" w:rsidTr="00D15FE6">
        <w:trPr>
          <w:trHeight w:val="536"/>
        </w:trPr>
        <w:tc>
          <w:tcPr>
            <w:tcW w:w="2093" w:type="dxa"/>
            <w:vMerge/>
            <w:shd w:val="clear" w:color="auto" w:fill="auto"/>
            <w:vAlign w:val="center"/>
          </w:tcPr>
          <w:p w:rsidR="00E82F33" w:rsidRDefault="00E82F33" w:rsidP="00E82F33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F33" w:rsidRDefault="00E82F33" w:rsidP="00E82F33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征订信箱</w:t>
            </w:r>
          </w:p>
        </w:tc>
        <w:tc>
          <w:tcPr>
            <w:tcW w:w="6183" w:type="dxa"/>
            <w:gridSpan w:val="9"/>
            <w:shd w:val="clear" w:color="auto" w:fill="auto"/>
            <w:vAlign w:val="center"/>
          </w:tcPr>
          <w:p w:rsidR="00E82F33" w:rsidRDefault="0086565A" w:rsidP="00E82F33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z w:val="24"/>
              </w:rPr>
              <w:t>29040019</w:t>
            </w:r>
            <w:r w:rsidR="00E82F33">
              <w:rPr>
                <w:rFonts w:ascii="新宋体" w:eastAsia="新宋体" w:hAnsi="新宋体" w:cs="新宋体" w:hint="eastAsia"/>
                <w:sz w:val="24"/>
              </w:rPr>
              <w:t>@qq.com</w:t>
            </w:r>
          </w:p>
        </w:tc>
      </w:tr>
      <w:tr w:rsidR="00555549" w:rsidTr="004D2524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55549" w:rsidRDefault="00555549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地  址</w:t>
            </w:r>
          </w:p>
        </w:tc>
        <w:tc>
          <w:tcPr>
            <w:tcW w:w="6183" w:type="dxa"/>
            <w:gridSpan w:val="9"/>
            <w:shd w:val="clear" w:color="auto" w:fill="auto"/>
            <w:vAlign w:val="center"/>
          </w:tcPr>
          <w:p w:rsidR="00555549" w:rsidRPr="003C1E66" w:rsidRDefault="00CC7DE5">
            <w:pPr>
              <w:rPr>
                <w:rFonts w:ascii="新宋体" w:eastAsia="新宋体" w:hAnsi="新宋体" w:cs="新宋体"/>
                <w:sz w:val="24"/>
              </w:rPr>
            </w:pPr>
            <w:r w:rsidRPr="003C1E66">
              <w:rPr>
                <w:rFonts w:ascii="新宋体" w:eastAsia="新宋体" w:hAnsi="新宋体" w:cs="新宋体" w:hint="eastAsia"/>
                <w:sz w:val="24"/>
              </w:rPr>
              <w:t>湖北省武汉市徐东大街133号华中电力金融大厦17楼</w:t>
            </w:r>
          </w:p>
        </w:tc>
      </w:tr>
      <w:tr w:rsidR="00555549" w:rsidTr="00F62DA8">
        <w:trPr>
          <w:trHeight w:val="770"/>
        </w:trPr>
        <w:tc>
          <w:tcPr>
            <w:tcW w:w="2093" w:type="dxa"/>
            <w:shd w:val="clear" w:color="auto" w:fill="auto"/>
            <w:vAlign w:val="center"/>
          </w:tcPr>
          <w:p w:rsidR="00555549" w:rsidRDefault="00CC7DE5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bookmarkStart w:id="1" w:name="_Hlk482363633"/>
            <w:r>
              <w:rPr>
                <w:rFonts w:ascii="新宋体" w:eastAsia="新宋体" w:hAnsi="新宋体" w:cs="新宋体" w:hint="eastAsia"/>
                <w:sz w:val="24"/>
              </w:rPr>
              <w:t>备</w:t>
            </w:r>
            <w:r w:rsidR="003C1E66">
              <w:rPr>
                <w:rFonts w:ascii="新宋体" w:eastAsia="新宋体" w:hAnsi="新宋体" w:cs="新宋体" w:hint="eastAsia"/>
                <w:sz w:val="24"/>
              </w:rPr>
              <w:t xml:space="preserve"> </w:t>
            </w:r>
            <w:r w:rsidR="003C1E66">
              <w:rPr>
                <w:rFonts w:ascii="新宋体" w:eastAsia="新宋体" w:hAnsi="新宋体" w:cs="新宋体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4"/>
              </w:rPr>
              <w:t>注</w:t>
            </w:r>
          </w:p>
        </w:tc>
        <w:tc>
          <w:tcPr>
            <w:tcW w:w="7600" w:type="dxa"/>
            <w:gridSpan w:val="10"/>
            <w:shd w:val="clear" w:color="auto" w:fill="auto"/>
          </w:tcPr>
          <w:p w:rsidR="00555549" w:rsidRDefault="00555549">
            <w:pPr>
              <w:rPr>
                <w:rFonts w:ascii="新宋体" w:eastAsia="新宋体" w:hAnsi="新宋体" w:cs="新宋体"/>
                <w:sz w:val="24"/>
              </w:rPr>
            </w:pPr>
          </w:p>
        </w:tc>
      </w:tr>
      <w:bookmarkEnd w:id="1"/>
    </w:tbl>
    <w:p w:rsidR="00555549" w:rsidRDefault="00555549" w:rsidP="005D2C85">
      <w:pPr>
        <w:spacing w:line="360" w:lineRule="exact"/>
        <w:rPr>
          <w:rFonts w:ascii="新宋体" w:eastAsia="新宋体" w:hAnsi="新宋体" w:cs="新宋体"/>
          <w:szCs w:val="21"/>
        </w:rPr>
      </w:pPr>
    </w:p>
    <w:sectPr w:rsidR="00555549" w:rsidSect="00555549">
      <w:pgSz w:w="11906" w:h="16838"/>
      <w:pgMar w:top="1440" w:right="1080" w:bottom="1440" w:left="1080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AD" w:rsidRDefault="00E502AD" w:rsidP="005D2C85">
      <w:r>
        <w:separator/>
      </w:r>
    </w:p>
  </w:endnote>
  <w:endnote w:type="continuationSeparator" w:id="0">
    <w:p w:rsidR="00E502AD" w:rsidRDefault="00E502AD" w:rsidP="005D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AD" w:rsidRDefault="00E502AD" w:rsidP="005D2C85">
      <w:r>
        <w:separator/>
      </w:r>
    </w:p>
  </w:footnote>
  <w:footnote w:type="continuationSeparator" w:id="0">
    <w:p w:rsidR="00E502AD" w:rsidRDefault="00E502AD" w:rsidP="005D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69"/>
    <w:rsid w:val="00004E0B"/>
    <w:rsid w:val="000373A4"/>
    <w:rsid w:val="00061CA4"/>
    <w:rsid w:val="0007330E"/>
    <w:rsid w:val="000E28CC"/>
    <w:rsid w:val="000F32DC"/>
    <w:rsid w:val="0011209D"/>
    <w:rsid w:val="00117C0B"/>
    <w:rsid w:val="001331FD"/>
    <w:rsid w:val="001514F1"/>
    <w:rsid w:val="001A1217"/>
    <w:rsid w:val="001B27D7"/>
    <w:rsid w:val="001E5248"/>
    <w:rsid w:val="001F41C5"/>
    <w:rsid w:val="00205E7E"/>
    <w:rsid w:val="00280FE0"/>
    <w:rsid w:val="00312F99"/>
    <w:rsid w:val="00317399"/>
    <w:rsid w:val="003265A8"/>
    <w:rsid w:val="00341D1B"/>
    <w:rsid w:val="00355FAC"/>
    <w:rsid w:val="003755CC"/>
    <w:rsid w:val="00391EE6"/>
    <w:rsid w:val="003C1E66"/>
    <w:rsid w:val="003E5AF6"/>
    <w:rsid w:val="003F1EAE"/>
    <w:rsid w:val="00414F9C"/>
    <w:rsid w:val="0042121F"/>
    <w:rsid w:val="00460D03"/>
    <w:rsid w:val="00463865"/>
    <w:rsid w:val="004D0060"/>
    <w:rsid w:val="004D2524"/>
    <w:rsid w:val="004D722C"/>
    <w:rsid w:val="00555549"/>
    <w:rsid w:val="00566265"/>
    <w:rsid w:val="005A743B"/>
    <w:rsid w:val="005D2C85"/>
    <w:rsid w:val="005F6DCC"/>
    <w:rsid w:val="005F6FCE"/>
    <w:rsid w:val="0061210B"/>
    <w:rsid w:val="00643AC6"/>
    <w:rsid w:val="00647654"/>
    <w:rsid w:val="0066092C"/>
    <w:rsid w:val="00703CB7"/>
    <w:rsid w:val="00727EF2"/>
    <w:rsid w:val="00741E8C"/>
    <w:rsid w:val="00747B76"/>
    <w:rsid w:val="007503C2"/>
    <w:rsid w:val="007538C2"/>
    <w:rsid w:val="007A146B"/>
    <w:rsid w:val="007B4DCC"/>
    <w:rsid w:val="007F5C7B"/>
    <w:rsid w:val="00806312"/>
    <w:rsid w:val="00821C66"/>
    <w:rsid w:val="00847707"/>
    <w:rsid w:val="0086565A"/>
    <w:rsid w:val="00896C80"/>
    <w:rsid w:val="008A2AA5"/>
    <w:rsid w:val="008A4085"/>
    <w:rsid w:val="008A4461"/>
    <w:rsid w:val="008D17CD"/>
    <w:rsid w:val="008F2303"/>
    <w:rsid w:val="008F4CEE"/>
    <w:rsid w:val="00934FCF"/>
    <w:rsid w:val="00953881"/>
    <w:rsid w:val="009C12EA"/>
    <w:rsid w:val="009D4908"/>
    <w:rsid w:val="00A237A7"/>
    <w:rsid w:val="00A729B5"/>
    <w:rsid w:val="00A9726D"/>
    <w:rsid w:val="00AA6B03"/>
    <w:rsid w:val="00AD00D4"/>
    <w:rsid w:val="00B00AF3"/>
    <w:rsid w:val="00B90540"/>
    <w:rsid w:val="00B94E55"/>
    <w:rsid w:val="00B96CBF"/>
    <w:rsid w:val="00BA7E33"/>
    <w:rsid w:val="00BF2CE0"/>
    <w:rsid w:val="00BF4294"/>
    <w:rsid w:val="00BF5EFE"/>
    <w:rsid w:val="00C172F6"/>
    <w:rsid w:val="00C259A7"/>
    <w:rsid w:val="00C40109"/>
    <w:rsid w:val="00C64AD1"/>
    <w:rsid w:val="00C710CD"/>
    <w:rsid w:val="00C75C28"/>
    <w:rsid w:val="00C851F8"/>
    <w:rsid w:val="00C97A70"/>
    <w:rsid w:val="00CC7DE5"/>
    <w:rsid w:val="00D01F69"/>
    <w:rsid w:val="00D15FE6"/>
    <w:rsid w:val="00D37D1C"/>
    <w:rsid w:val="00D73DE3"/>
    <w:rsid w:val="00DB1E38"/>
    <w:rsid w:val="00DC29B9"/>
    <w:rsid w:val="00DE0BFC"/>
    <w:rsid w:val="00DE3E98"/>
    <w:rsid w:val="00E01CE2"/>
    <w:rsid w:val="00E502AD"/>
    <w:rsid w:val="00E6171A"/>
    <w:rsid w:val="00E82F33"/>
    <w:rsid w:val="00E841B5"/>
    <w:rsid w:val="00ED4EB0"/>
    <w:rsid w:val="00EF62F6"/>
    <w:rsid w:val="00F62DA8"/>
    <w:rsid w:val="00F62EA0"/>
    <w:rsid w:val="00F75E6E"/>
    <w:rsid w:val="00F812C3"/>
    <w:rsid w:val="00FC1622"/>
    <w:rsid w:val="00FD28A6"/>
    <w:rsid w:val="0CCE0214"/>
    <w:rsid w:val="11EC7505"/>
    <w:rsid w:val="1F656EE2"/>
    <w:rsid w:val="26F01669"/>
    <w:rsid w:val="3C7A4161"/>
    <w:rsid w:val="4B2E7DA2"/>
    <w:rsid w:val="55EA0B8C"/>
    <w:rsid w:val="5EA717DA"/>
    <w:rsid w:val="6D1E1D15"/>
    <w:rsid w:val="76D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6303DC-0CB3-D24C-8F4A-6E343546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555549"/>
    <w:pPr>
      <w:jc w:val="left"/>
    </w:pPr>
  </w:style>
  <w:style w:type="paragraph" w:styleId="a5">
    <w:name w:val="Balloon Text"/>
    <w:basedOn w:val="a"/>
    <w:semiHidden/>
    <w:qFormat/>
    <w:rsid w:val="00555549"/>
    <w:rPr>
      <w:sz w:val="18"/>
      <w:szCs w:val="18"/>
    </w:rPr>
  </w:style>
  <w:style w:type="paragraph" w:styleId="a6">
    <w:name w:val="footer"/>
    <w:basedOn w:val="a"/>
    <w:link w:val="a7"/>
    <w:qFormat/>
    <w:rsid w:val="00555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55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sid w:val="00555549"/>
    <w:rPr>
      <w:b/>
      <w:bCs/>
    </w:rPr>
  </w:style>
  <w:style w:type="table" w:styleId="ac">
    <w:name w:val="Table Grid"/>
    <w:basedOn w:val="a1"/>
    <w:qFormat/>
    <w:rsid w:val="00555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qFormat/>
    <w:rsid w:val="00555549"/>
    <w:rPr>
      <w:color w:val="0000FF"/>
      <w:u w:val="single"/>
    </w:rPr>
  </w:style>
  <w:style w:type="character" w:styleId="ae">
    <w:name w:val="annotation reference"/>
    <w:qFormat/>
    <w:rsid w:val="00555549"/>
    <w:rPr>
      <w:sz w:val="21"/>
      <w:szCs w:val="21"/>
    </w:rPr>
  </w:style>
  <w:style w:type="character" w:customStyle="1" w:styleId="a4">
    <w:name w:val="批注文字 字符"/>
    <w:link w:val="a3"/>
    <w:qFormat/>
    <w:rsid w:val="00555549"/>
    <w:rPr>
      <w:kern w:val="2"/>
      <w:sz w:val="21"/>
      <w:szCs w:val="24"/>
    </w:rPr>
  </w:style>
  <w:style w:type="character" w:customStyle="1" w:styleId="ab">
    <w:name w:val="批注主题 字符"/>
    <w:link w:val="aa"/>
    <w:qFormat/>
    <w:rsid w:val="00555549"/>
    <w:rPr>
      <w:b/>
      <w:bCs/>
      <w:kern w:val="2"/>
      <w:sz w:val="21"/>
      <w:szCs w:val="24"/>
    </w:rPr>
  </w:style>
  <w:style w:type="character" w:styleId="af">
    <w:name w:val="Placeholder Text"/>
    <w:basedOn w:val="a0"/>
    <w:uiPriority w:val="99"/>
    <w:semiHidden/>
    <w:qFormat/>
    <w:rsid w:val="00555549"/>
    <w:rPr>
      <w:color w:val="808080"/>
    </w:rPr>
  </w:style>
  <w:style w:type="character" w:customStyle="1" w:styleId="a9">
    <w:name w:val="页眉 字符"/>
    <w:basedOn w:val="a0"/>
    <w:link w:val="a8"/>
    <w:qFormat/>
    <w:rsid w:val="00555549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sid w:val="00555549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555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8273D-F1C8-42B8-A2F8-00239CAA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WwW.YlmF.CoM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2015年《农村电工》征订单</dc:title>
  <dc:creator>YlmF</dc:creator>
  <cp:lastModifiedBy>USER-</cp:lastModifiedBy>
  <cp:revision>2</cp:revision>
  <cp:lastPrinted>2019-04-28T08:55:00Z</cp:lastPrinted>
  <dcterms:created xsi:type="dcterms:W3CDTF">2021-01-08T06:56:00Z</dcterms:created>
  <dcterms:modified xsi:type="dcterms:W3CDTF">2021-01-08T06:56:00Z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